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D9" w:rsidRDefault="008151D9"/>
    <w:p w:rsidR="008151D9" w:rsidRDefault="008151D9"/>
    <w:p w:rsidR="0066362D" w:rsidRDefault="0066362D"/>
    <w:p w:rsidR="0066362D" w:rsidRDefault="0066362D"/>
    <w:p w:rsidR="0066362D" w:rsidRDefault="0066362D"/>
    <w:p w:rsidR="0066362D" w:rsidRDefault="0066362D"/>
    <w:p w:rsidR="008151D9" w:rsidRDefault="0051514D" w:rsidP="008151D9">
      <w:pPr>
        <w:jc w:val="center"/>
      </w:pPr>
      <w:r>
        <w:t>The California Minimum Wage</w:t>
      </w:r>
      <w:r w:rsidR="00EB6521">
        <w:t xml:space="preserve">, </w:t>
      </w:r>
      <w:r>
        <w:t>Inflation</w:t>
      </w:r>
      <w:r w:rsidR="00EB6521">
        <w:t xml:space="preserve"> and the Poverty Line</w:t>
      </w:r>
    </w:p>
    <w:p w:rsidR="00AD2CAF" w:rsidRDefault="00AD2CAF" w:rsidP="008151D9">
      <w:pPr>
        <w:jc w:val="center"/>
      </w:pPr>
    </w:p>
    <w:p w:rsidR="0066362D" w:rsidRDefault="00EB6521" w:rsidP="008151D9">
      <w:pPr>
        <w:jc w:val="center"/>
      </w:pPr>
      <w:r>
        <w:t>California State Senate</w:t>
      </w:r>
      <w:r w:rsidRPr="00EB6521">
        <w:t xml:space="preserve"> Appropriations</w:t>
      </w:r>
      <w:r>
        <w:t xml:space="preserve"> Committee</w:t>
      </w:r>
    </w:p>
    <w:p w:rsidR="0066362D" w:rsidRDefault="0066362D" w:rsidP="008151D9">
      <w:pPr>
        <w:jc w:val="center"/>
      </w:pPr>
    </w:p>
    <w:p w:rsidR="0066362D" w:rsidRDefault="0066362D" w:rsidP="008151D9">
      <w:pPr>
        <w:jc w:val="center"/>
      </w:pPr>
    </w:p>
    <w:p w:rsidR="0066362D" w:rsidRDefault="0066362D" w:rsidP="008151D9">
      <w:pPr>
        <w:jc w:val="center"/>
      </w:pPr>
    </w:p>
    <w:p w:rsidR="008151D9" w:rsidRDefault="00E348A2" w:rsidP="008151D9">
      <w:pPr>
        <w:jc w:val="center"/>
      </w:pPr>
      <w:r>
        <w:t xml:space="preserve">August 12, </w:t>
      </w:r>
      <w:r w:rsidR="008151D9">
        <w:t>201</w:t>
      </w:r>
      <w:r>
        <w:t>3</w:t>
      </w:r>
    </w:p>
    <w:p w:rsidR="008151D9" w:rsidRDefault="008151D9" w:rsidP="008151D9"/>
    <w:p w:rsidR="008151D9" w:rsidRDefault="008151D9" w:rsidP="008151D9">
      <w:pPr>
        <w:jc w:val="center"/>
      </w:pPr>
    </w:p>
    <w:p w:rsidR="0066362D" w:rsidRDefault="0066362D" w:rsidP="008151D9">
      <w:pPr>
        <w:jc w:val="center"/>
      </w:pPr>
    </w:p>
    <w:p w:rsidR="0066362D" w:rsidRDefault="0066362D" w:rsidP="008151D9">
      <w:pPr>
        <w:jc w:val="center"/>
      </w:pPr>
    </w:p>
    <w:p w:rsidR="008151D9" w:rsidRDefault="008151D9" w:rsidP="008151D9">
      <w:pPr>
        <w:jc w:val="center"/>
      </w:pPr>
    </w:p>
    <w:p w:rsidR="008151D9" w:rsidRDefault="008151D9" w:rsidP="008151D9">
      <w:pPr>
        <w:jc w:val="center"/>
      </w:pPr>
    </w:p>
    <w:p w:rsidR="008151D9" w:rsidRDefault="008151D9" w:rsidP="008151D9">
      <w:pPr>
        <w:jc w:val="center"/>
      </w:pPr>
    </w:p>
    <w:p w:rsidR="008151D9" w:rsidRDefault="008151D9" w:rsidP="008151D9">
      <w:pPr>
        <w:jc w:val="center"/>
      </w:pPr>
      <w:r>
        <w:t>Testimony by:</w:t>
      </w:r>
    </w:p>
    <w:p w:rsidR="008151D9" w:rsidRDefault="008151D9" w:rsidP="008151D9">
      <w:pPr>
        <w:jc w:val="center"/>
      </w:pPr>
    </w:p>
    <w:p w:rsidR="008151D9" w:rsidRDefault="008151D9" w:rsidP="008151D9">
      <w:pPr>
        <w:jc w:val="center"/>
      </w:pPr>
      <w:r>
        <w:t>Robert W. Fairlie</w:t>
      </w:r>
    </w:p>
    <w:p w:rsidR="008151D9" w:rsidRDefault="008151D9" w:rsidP="008151D9">
      <w:pPr>
        <w:jc w:val="center"/>
      </w:pPr>
      <w:r>
        <w:t>Professor of Economics</w:t>
      </w:r>
    </w:p>
    <w:p w:rsidR="008151D9" w:rsidRDefault="008151D9" w:rsidP="008151D9">
      <w:pPr>
        <w:jc w:val="center"/>
      </w:pP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City">
        <w:smartTag w:uri="urn:schemas-microsoft-com:office:smarttags" w:element="place">
          <w:r>
            <w:t>Santa Cruz</w:t>
          </w:r>
        </w:smartTag>
      </w:smartTag>
    </w:p>
    <w:p w:rsidR="008151D9" w:rsidRDefault="008151D9" w:rsidP="008151D9">
      <w:pPr>
        <w:jc w:val="center"/>
      </w:pPr>
    </w:p>
    <w:p w:rsidR="008151D9" w:rsidRDefault="000D3F15" w:rsidP="008151D9">
      <w:pPr>
        <w:jc w:val="center"/>
      </w:pPr>
      <w:r w:rsidRPr="000D3F15">
        <w:rPr>
          <w:rFonts w:ascii="Times" w:hAnsi="Times"/>
          <w:position w:val="22"/>
        </w:rPr>
        <w:object w:dxaOrig="11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7" o:title=""/>
          </v:shape>
          <o:OLEObject Type="Embed" ProgID="Word.Picture.8" ShapeID="_x0000_i1025" DrawAspect="Content" ObjectID="_1437739856" r:id="rId8"/>
        </w:object>
      </w:r>
    </w:p>
    <w:p w:rsidR="00B44946" w:rsidRDefault="00B44946" w:rsidP="008151D9">
      <w:pPr>
        <w:sectPr w:rsidR="00B44946" w:rsidSect="00B5307C">
          <w:footerReference w:type="even" r:id="rId9"/>
          <w:footerReference w:type="default" r:id="rId10"/>
          <w:pgSz w:w="12240" w:h="15840"/>
          <w:pgMar w:top="1440" w:right="1800" w:bottom="1440" w:left="1800" w:header="720" w:footer="720" w:gutter="0"/>
          <w:pgNumType w:start="1"/>
          <w:cols w:space="720"/>
          <w:titlePg/>
          <w:docGrid w:linePitch="360"/>
        </w:sectPr>
      </w:pPr>
    </w:p>
    <w:p w:rsidR="00501764" w:rsidRDefault="00E348A2" w:rsidP="008151D9">
      <w:r>
        <w:lastRenderedPageBreak/>
        <w:t>Thank you, Chair</w:t>
      </w:r>
      <w:r w:rsidR="00EB6521">
        <w:t xml:space="preserve"> de Leon</w:t>
      </w:r>
      <w:r w:rsidR="008151D9">
        <w:t xml:space="preserve">, </w:t>
      </w:r>
      <w:r w:rsidR="00EB6521">
        <w:t>Vice Chair Walters</w:t>
      </w:r>
      <w:r w:rsidR="00690141">
        <w:t>,</w:t>
      </w:r>
      <w:r w:rsidR="008151D9">
        <w:t xml:space="preserve"> and members of the Committee. It</w:t>
      </w:r>
      <w:r w:rsidR="006A6036">
        <w:t xml:space="preserve"> is</w:t>
      </w:r>
      <w:r w:rsidR="008151D9">
        <w:t xml:space="preserve"> an honor to testify before you on </w:t>
      </w:r>
      <w:r w:rsidR="00615263">
        <w:t xml:space="preserve">the important topic of </w:t>
      </w:r>
      <w:r>
        <w:t>the minimum wage</w:t>
      </w:r>
      <w:r w:rsidR="00933E67">
        <w:t>.</w:t>
      </w:r>
      <w:r w:rsidR="00690141">
        <w:t xml:space="preserve"> </w:t>
      </w:r>
      <w:r w:rsidR="00615263">
        <w:t xml:space="preserve">I am a Professor </w:t>
      </w:r>
      <w:r>
        <w:t xml:space="preserve">and Chair </w:t>
      </w:r>
      <w:r w:rsidR="00615263">
        <w:t xml:space="preserve">of Economics at the University of California, Santa Cruz and have </w:t>
      </w:r>
      <w:r>
        <w:t>conducted research in labor economics for more than 20 years</w:t>
      </w:r>
      <w:r w:rsidR="003C7647">
        <w:t>.</w:t>
      </w:r>
      <w:r w:rsidR="00BC35E5">
        <w:t xml:space="preserve"> I have been asked to discuss </w:t>
      </w:r>
      <w:r w:rsidR="00933E67">
        <w:t xml:space="preserve">the </w:t>
      </w:r>
      <w:r>
        <w:t>minimum wage in California</w:t>
      </w:r>
      <w:r w:rsidR="0044129C">
        <w:t>, inflation, and the poverty line.</w:t>
      </w:r>
    </w:p>
    <w:p w:rsidR="00E348A2" w:rsidRDefault="00E348A2" w:rsidP="008151D9"/>
    <w:p w:rsidR="00E348A2" w:rsidRDefault="00530C89" w:rsidP="008151D9">
      <w:pPr>
        <w:rPr>
          <w:u w:val="single"/>
        </w:rPr>
      </w:pPr>
      <w:r>
        <w:rPr>
          <w:u w:val="single"/>
        </w:rPr>
        <w:t xml:space="preserve">The </w:t>
      </w:r>
      <w:r w:rsidR="00E348A2">
        <w:rPr>
          <w:u w:val="single"/>
        </w:rPr>
        <w:t>Minimum Wage in California</w:t>
      </w:r>
    </w:p>
    <w:p w:rsidR="005414FE" w:rsidRDefault="00E348A2" w:rsidP="008151D9">
      <w:r w:rsidRPr="00E348A2">
        <w:t xml:space="preserve">I </w:t>
      </w:r>
      <w:r w:rsidR="002F029C">
        <w:t xml:space="preserve">would </w:t>
      </w:r>
      <w:r w:rsidR="005414FE">
        <w:t xml:space="preserve">like </w:t>
      </w:r>
      <w:r w:rsidR="002F029C">
        <w:t xml:space="preserve">to show you a couple of graphs </w:t>
      </w:r>
      <w:r w:rsidR="005414FE">
        <w:t>on the minimum wage.</w:t>
      </w:r>
    </w:p>
    <w:p w:rsidR="005414FE" w:rsidRDefault="005414FE" w:rsidP="008151D9"/>
    <w:p w:rsidR="00A73BB3" w:rsidRDefault="002F029C" w:rsidP="008151D9">
      <w:r>
        <w:t>Figure 1 displays the minimum wage over the past 4 decades.</w:t>
      </w:r>
      <w:r w:rsidR="002535D6">
        <w:t xml:space="preserve"> </w:t>
      </w:r>
      <w:r w:rsidR="004A4B46">
        <w:t xml:space="preserve">The minimum wage has increased infrequently and at inconsistent intervals. The minimum wage in California </w:t>
      </w:r>
      <w:r>
        <w:t xml:space="preserve">was $3.10 in 1980 and </w:t>
      </w:r>
      <w:r w:rsidR="004A4B46">
        <w:t>currently stands at $8.00 per hour.</w:t>
      </w:r>
    </w:p>
    <w:p w:rsidR="00715CAE" w:rsidRDefault="00715CAE" w:rsidP="008151D9"/>
    <w:p w:rsidR="00715CAE" w:rsidRDefault="00715CAE" w:rsidP="008151D9">
      <w:r w:rsidRPr="00715CAE">
        <w:rPr>
          <w:noProof/>
        </w:rPr>
        <w:drawing>
          <wp:inline distT="0" distB="0" distL="0" distR="0" wp14:anchorId="5B75C1A5" wp14:editId="4F92C922">
            <wp:extent cx="3667463"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2650" cy="2670772"/>
                    </a:xfrm>
                    <a:prstGeom prst="rect">
                      <a:avLst/>
                    </a:prstGeom>
                    <a:noFill/>
                    <a:ln>
                      <a:noFill/>
                    </a:ln>
                  </pic:spPr>
                </pic:pic>
              </a:graphicData>
            </a:graphic>
          </wp:inline>
        </w:drawing>
      </w:r>
    </w:p>
    <w:p w:rsidR="00715CAE" w:rsidRDefault="00715CAE" w:rsidP="008151D9"/>
    <w:p w:rsidR="00715CAE" w:rsidRDefault="00715CAE" w:rsidP="008151D9"/>
    <w:p w:rsidR="005414FE" w:rsidRDefault="002F029C" w:rsidP="00A73BB3">
      <w:r>
        <w:t>But, inflation make</w:t>
      </w:r>
      <w:r w:rsidR="00A73BB3">
        <w:t xml:space="preserve">s the $8.00 today worth much less </w:t>
      </w:r>
      <w:r w:rsidR="00E27CE6">
        <w:t xml:space="preserve">than </w:t>
      </w:r>
      <w:r w:rsidR="00A73BB3">
        <w:t xml:space="preserve">$8.00 in 1980. Figure 1 also displays how inflation affects $3.10 in 1980. </w:t>
      </w:r>
      <w:r w:rsidR="005414FE">
        <w:t>T</w:t>
      </w:r>
      <w:r w:rsidR="00A73BB3">
        <w:t>hat $3.10 is worth $9.20 today. This makes it clear that the minimum wage has not kept up with inflation and is much lower today than it was in 1980.</w:t>
      </w:r>
    </w:p>
    <w:p w:rsidR="005414FE" w:rsidRDefault="005414FE" w:rsidP="00A73BB3"/>
    <w:p w:rsidR="00E56745" w:rsidRDefault="00E56745" w:rsidP="00E56745">
      <w:r>
        <w:t>Given this concern, 10 states currently index their minimum wage to cost of living changes. These states include Florida, Arizona, Colorado, as well as Oregon and Washington. Many social programs are also indexed to inflation. For example, Social Security benefits increase every year with the cost of living.</w:t>
      </w:r>
    </w:p>
    <w:p w:rsidR="00E56745" w:rsidRDefault="00E56745" w:rsidP="00A73BB3"/>
    <w:p w:rsidR="004A4B46" w:rsidRDefault="005414FE" w:rsidP="008151D9">
      <w:r>
        <w:t>It is clearly very important to keep inflation in mind when discussing past and future trends in the minimum wage.</w:t>
      </w:r>
      <w:r w:rsidR="00A73BB3">
        <w:t xml:space="preserve"> Figure 2 displays changes to the minimum wage from 1980 to 2013 adjusted for inflation.</w:t>
      </w:r>
      <w:r>
        <w:t xml:space="preserve"> </w:t>
      </w:r>
      <w:r w:rsidR="004A4B46">
        <w:t>Ad</w:t>
      </w:r>
      <w:r w:rsidR="00A73BB3">
        <w:t xml:space="preserve">justing for inflation </w:t>
      </w:r>
      <w:r w:rsidR="004A4B46">
        <w:t>the minimum wage has followed a pattern in which it has decreased then has been bumped</w:t>
      </w:r>
      <w:r w:rsidR="00A73BB3">
        <w:t xml:space="preserve"> upward at irregular intervals.</w:t>
      </w:r>
    </w:p>
    <w:p w:rsidR="00A73BB3" w:rsidRDefault="00A73BB3" w:rsidP="008151D9"/>
    <w:p w:rsidR="002535D6" w:rsidRDefault="002535D6" w:rsidP="008151D9">
      <w:r>
        <w:t xml:space="preserve">Figure </w:t>
      </w:r>
      <w:r w:rsidR="00A73BB3">
        <w:t>2</w:t>
      </w:r>
      <w:r>
        <w:t xml:space="preserve"> also displays the proposed changes to the minimum wage over the next </w:t>
      </w:r>
      <w:r w:rsidR="005414FE">
        <w:t>several</w:t>
      </w:r>
      <w:r>
        <w:t xml:space="preserve"> years to 2020</w:t>
      </w:r>
      <w:r w:rsidR="005414FE">
        <w:t xml:space="preserve"> versus not making any changes</w:t>
      </w:r>
      <w:r>
        <w:t>.</w:t>
      </w:r>
    </w:p>
    <w:p w:rsidR="002535D6" w:rsidRDefault="002535D6" w:rsidP="008151D9"/>
    <w:p w:rsidR="008A3819" w:rsidRDefault="008A3819" w:rsidP="008151D9"/>
    <w:p w:rsidR="008A3819" w:rsidRDefault="008A3819" w:rsidP="008151D9">
      <w:r w:rsidRPr="008A3819">
        <w:rPr>
          <w:noProof/>
        </w:rPr>
        <w:drawing>
          <wp:inline distT="0" distB="0" distL="0" distR="0" wp14:anchorId="468A913C" wp14:editId="4CF27979">
            <wp:extent cx="3644900" cy="2650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8678" cy="2653339"/>
                    </a:xfrm>
                    <a:prstGeom prst="rect">
                      <a:avLst/>
                    </a:prstGeom>
                    <a:noFill/>
                    <a:ln>
                      <a:noFill/>
                    </a:ln>
                  </pic:spPr>
                </pic:pic>
              </a:graphicData>
            </a:graphic>
          </wp:inline>
        </w:drawing>
      </w:r>
    </w:p>
    <w:p w:rsidR="008A3819" w:rsidRDefault="008A3819" w:rsidP="008151D9"/>
    <w:p w:rsidR="005414FE" w:rsidRDefault="002535D6" w:rsidP="008151D9">
      <w:r>
        <w:t>I want to make t</w:t>
      </w:r>
      <w:r w:rsidR="005414FE">
        <w:t>hree</w:t>
      </w:r>
      <w:r>
        <w:t xml:space="preserve"> main points from this graph.</w:t>
      </w:r>
    </w:p>
    <w:p w:rsidR="005414FE" w:rsidRDefault="005414FE" w:rsidP="005414FE"/>
    <w:p w:rsidR="005414FE" w:rsidRDefault="005414FE" w:rsidP="005414FE">
      <w:r>
        <w:t xml:space="preserve">First, if the minimum wage is not increased it will essentially erode to almost the lowest level ever attained over the past 4 decades. </w:t>
      </w:r>
    </w:p>
    <w:p w:rsidR="005414FE" w:rsidRDefault="005414FE" w:rsidP="005414FE"/>
    <w:p w:rsidR="005414FE" w:rsidRDefault="005414FE" w:rsidP="008151D9">
      <w:r>
        <w:t xml:space="preserve">Second, </w:t>
      </w:r>
      <w:r w:rsidR="002535D6">
        <w:t xml:space="preserve">the proposed increases over the next few years are not out of line with previous increases. They are </w:t>
      </w:r>
      <w:r>
        <w:t xml:space="preserve">in fact </w:t>
      </w:r>
      <w:r w:rsidR="002535D6">
        <w:t>very similar to increases in the past.</w:t>
      </w:r>
    </w:p>
    <w:p w:rsidR="005414FE" w:rsidRDefault="005414FE" w:rsidP="008151D9"/>
    <w:p w:rsidR="00BC71DD" w:rsidRDefault="005414FE" w:rsidP="008151D9">
      <w:r>
        <w:t xml:space="preserve">Third </w:t>
      </w:r>
      <w:r w:rsidR="002535D6">
        <w:t>the proposed increases of $0.25 and $0.50 in the next few years will potentially create a less disruptive change</w:t>
      </w:r>
      <w:r w:rsidR="00F41869">
        <w:t xml:space="preserve"> than a large one-time increase</w:t>
      </w:r>
      <w:r w:rsidR="002535D6">
        <w:t>.</w:t>
      </w:r>
      <w:r w:rsidR="00BC71DD">
        <w:t xml:space="preserve"> The proposed increases will restore some of the losses over the past couple of years.</w:t>
      </w:r>
    </w:p>
    <w:p w:rsidR="00497298" w:rsidRDefault="00497298" w:rsidP="008151D9"/>
    <w:p w:rsidR="00497298" w:rsidRDefault="00497298" w:rsidP="008151D9"/>
    <w:p w:rsidR="00497298" w:rsidRPr="00497298" w:rsidRDefault="00497298" w:rsidP="00497298">
      <w:pPr>
        <w:rPr>
          <w:u w:val="single"/>
        </w:rPr>
      </w:pPr>
      <w:r w:rsidRPr="00497298">
        <w:rPr>
          <w:u w:val="single"/>
        </w:rPr>
        <w:t>Recent Research on the Minimum Wage</w:t>
      </w:r>
    </w:p>
    <w:p w:rsidR="00497298" w:rsidRDefault="00490ACE" w:rsidP="008151D9">
      <w:r>
        <w:t xml:space="preserve">The major concern with increasing the minimum wage is that jobs will be lost. </w:t>
      </w:r>
      <w:r w:rsidR="00E56745">
        <w:t xml:space="preserve">The research findings on this question, however, are mixed. </w:t>
      </w:r>
      <w:r>
        <w:t xml:space="preserve">Two recent studies by Professor Michael Reich at UC Berkeley do not find that increases in the minimum wage have a negative effect on employment. </w:t>
      </w:r>
    </w:p>
    <w:p w:rsidR="00497298" w:rsidRDefault="00497298" w:rsidP="008151D9"/>
    <w:p w:rsidR="00497298" w:rsidRDefault="00497298" w:rsidP="008151D9"/>
    <w:p w:rsidR="00497298" w:rsidRPr="00497298" w:rsidRDefault="00497298" w:rsidP="008151D9">
      <w:pPr>
        <w:rPr>
          <w:u w:val="single"/>
        </w:rPr>
      </w:pPr>
      <w:r w:rsidRPr="00497298">
        <w:rPr>
          <w:u w:val="single"/>
        </w:rPr>
        <w:t>The Minimum Wage and the Poverty Line</w:t>
      </w:r>
    </w:p>
    <w:p w:rsidR="004B570A" w:rsidRDefault="004B570A" w:rsidP="008151D9">
      <w:r>
        <w:t xml:space="preserve">The final point that I would like to discuss is how the </w:t>
      </w:r>
      <w:r w:rsidR="00497298">
        <w:t xml:space="preserve">minimum wage </w:t>
      </w:r>
      <w:r>
        <w:t>places someone relative to the federal poverty line</w:t>
      </w:r>
      <w:r w:rsidR="00497298">
        <w:t>.</w:t>
      </w:r>
      <w:r w:rsidR="0048292E">
        <w:t xml:space="preserve"> A maj</w:t>
      </w:r>
      <w:r w:rsidR="006B4FB3">
        <w:t xml:space="preserve">or goal of the minimum wage is to </w:t>
      </w:r>
      <w:r w:rsidR="0051514D">
        <w:t>ensur</w:t>
      </w:r>
      <w:r w:rsidR="00E27CE6">
        <w:t>e economic security for less-skilled workers</w:t>
      </w:r>
      <w:bookmarkStart w:id="0" w:name="_GoBack"/>
      <w:bookmarkEnd w:id="0"/>
      <w:r w:rsidR="00E27CE6">
        <w:t>.</w:t>
      </w:r>
    </w:p>
    <w:p w:rsidR="004B570A" w:rsidRDefault="004B570A" w:rsidP="008151D9"/>
    <w:p w:rsidR="00206968" w:rsidRDefault="00206968" w:rsidP="008151D9">
      <w:r>
        <w:t xml:space="preserve">Figure </w:t>
      </w:r>
      <w:r w:rsidR="00BC71DD">
        <w:t>3</w:t>
      </w:r>
      <w:r>
        <w:t xml:space="preserve"> displays the federal poverty line for a family of 4 with 2 children.</w:t>
      </w:r>
    </w:p>
    <w:p w:rsidR="00206968" w:rsidRDefault="00206968" w:rsidP="008151D9"/>
    <w:p w:rsidR="00715CAE" w:rsidRDefault="00715CAE" w:rsidP="008151D9">
      <w:r w:rsidRPr="00715CAE">
        <w:rPr>
          <w:noProof/>
        </w:rPr>
        <w:drawing>
          <wp:inline distT="0" distB="0" distL="0" distR="0" wp14:anchorId="02D6EB7D" wp14:editId="0A14CCFE">
            <wp:extent cx="3657600" cy="265982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9381" cy="2661123"/>
                    </a:xfrm>
                    <a:prstGeom prst="rect">
                      <a:avLst/>
                    </a:prstGeom>
                    <a:noFill/>
                    <a:ln>
                      <a:noFill/>
                    </a:ln>
                  </pic:spPr>
                </pic:pic>
              </a:graphicData>
            </a:graphic>
          </wp:inline>
        </w:drawing>
      </w:r>
    </w:p>
    <w:p w:rsidR="00715CAE" w:rsidRDefault="00715CAE" w:rsidP="008151D9"/>
    <w:p w:rsidR="00206968" w:rsidRDefault="00206968" w:rsidP="008151D9">
      <w:r>
        <w:t>- The poverty line is $23,283.</w:t>
      </w:r>
    </w:p>
    <w:p w:rsidR="00206968" w:rsidRDefault="00206968" w:rsidP="008151D9">
      <w:r>
        <w:t>- A worker making the minimum wage working full-time (i.e. 50 weeks and 40 hours per week) would make $16,000 per year. This is only 2/3 of the poverty line.</w:t>
      </w:r>
    </w:p>
    <w:p w:rsidR="00206968" w:rsidRDefault="00206968" w:rsidP="008151D9">
      <w:r>
        <w:t>- A part-time worker with 20 hours per week only makes $8,000 per year. This is only 1/3 the poverty line.</w:t>
      </w:r>
    </w:p>
    <w:p w:rsidR="00206968" w:rsidRDefault="00206968" w:rsidP="008151D9">
      <w:r>
        <w:t>- Looking at it another way, a worker making the CA minimum wage would have to work 58 hours per week the entire year to be at the poverty line</w:t>
      </w:r>
      <w:r w:rsidR="00BC71DD">
        <w:t>.</w:t>
      </w:r>
    </w:p>
    <w:p w:rsidR="00206968" w:rsidRDefault="00206968" w:rsidP="008151D9"/>
    <w:p w:rsidR="00206968" w:rsidRDefault="00206968" w:rsidP="008151D9">
      <w:r>
        <w:t xml:space="preserve">Of course as we all know, the cost of living in California is much higher than other parts of the country. Thus, the </w:t>
      </w:r>
      <w:r w:rsidR="0044129C">
        <w:t>comparison to the poverty line</w:t>
      </w:r>
      <w:r>
        <w:t xml:space="preserve"> is even worse</w:t>
      </w:r>
      <w:r w:rsidR="00BC71DD">
        <w:t xml:space="preserve"> if we adjusted for the cost of living in California</w:t>
      </w:r>
      <w:r>
        <w:t>.</w:t>
      </w:r>
    </w:p>
    <w:p w:rsidR="00206968" w:rsidRDefault="00206968" w:rsidP="008151D9"/>
    <w:p w:rsidR="00E56745" w:rsidRDefault="00BC71DD" w:rsidP="008151D9">
      <w:r>
        <w:t>Without an increase in the California minimum wage, a full-time minimum wage worker will fall even further below the poverty line.</w:t>
      </w:r>
    </w:p>
    <w:p w:rsidR="00E56745" w:rsidRDefault="00E56745" w:rsidP="008151D9"/>
    <w:p w:rsidR="001D39C0" w:rsidRDefault="00E56745" w:rsidP="008151D9">
      <w:r>
        <w:t>T</w:t>
      </w:r>
      <w:r w:rsidR="0044129C">
        <w:t xml:space="preserve">he California minimum wage should </w:t>
      </w:r>
      <w:r w:rsidR="0044129C" w:rsidRPr="00A876E5">
        <w:rPr>
          <w:i/>
        </w:rPr>
        <w:t>not</w:t>
      </w:r>
      <w:r w:rsidR="0044129C">
        <w:t xml:space="preserve"> be allowed to continue to erode away due to inflation. The economic security of our low-wage workers in California is </w:t>
      </w:r>
      <w:r w:rsidR="00353453">
        <w:t xml:space="preserve">just </w:t>
      </w:r>
      <w:r w:rsidR="0044129C">
        <w:t>too important to allow that to happen.</w:t>
      </w:r>
    </w:p>
    <w:sectPr w:rsidR="001D39C0" w:rsidSect="00B5307C">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7B" w:rsidRDefault="00C8397B">
      <w:r>
        <w:separator/>
      </w:r>
    </w:p>
  </w:endnote>
  <w:endnote w:type="continuationSeparator" w:id="0">
    <w:p w:rsidR="00C8397B" w:rsidRDefault="00C8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15" w:rsidRDefault="00FD72C7" w:rsidP="00B5307C">
    <w:pPr>
      <w:pStyle w:val="Footer"/>
      <w:framePr w:wrap="around" w:vAnchor="text" w:hAnchor="margin" w:xAlign="center" w:y="1"/>
      <w:rPr>
        <w:rStyle w:val="PageNumber"/>
      </w:rPr>
    </w:pPr>
    <w:r>
      <w:rPr>
        <w:rStyle w:val="PageNumber"/>
      </w:rPr>
      <w:fldChar w:fldCharType="begin"/>
    </w:r>
    <w:r w:rsidR="000D3F15">
      <w:rPr>
        <w:rStyle w:val="PageNumber"/>
      </w:rPr>
      <w:instrText xml:space="preserve">PAGE  </w:instrText>
    </w:r>
    <w:r>
      <w:rPr>
        <w:rStyle w:val="PageNumber"/>
      </w:rPr>
      <w:fldChar w:fldCharType="end"/>
    </w:r>
  </w:p>
  <w:p w:rsidR="000D3F15" w:rsidRDefault="000D3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15" w:rsidRDefault="00FD72C7" w:rsidP="00B5307C">
    <w:pPr>
      <w:pStyle w:val="Footer"/>
      <w:framePr w:wrap="around" w:vAnchor="text" w:hAnchor="margin" w:xAlign="center" w:y="1"/>
      <w:rPr>
        <w:rStyle w:val="PageNumber"/>
      </w:rPr>
    </w:pPr>
    <w:r>
      <w:rPr>
        <w:rStyle w:val="PageNumber"/>
      </w:rPr>
      <w:fldChar w:fldCharType="begin"/>
    </w:r>
    <w:r w:rsidR="000D3F15">
      <w:rPr>
        <w:rStyle w:val="PageNumber"/>
      </w:rPr>
      <w:instrText xml:space="preserve">PAGE  </w:instrText>
    </w:r>
    <w:r>
      <w:rPr>
        <w:rStyle w:val="PageNumber"/>
      </w:rPr>
      <w:fldChar w:fldCharType="separate"/>
    </w:r>
    <w:r w:rsidR="00E27CE6">
      <w:rPr>
        <w:rStyle w:val="PageNumber"/>
        <w:noProof/>
      </w:rPr>
      <w:t>3</w:t>
    </w:r>
    <w:r>
      <w:rPr>
        <w:rStyle w:val="PageNumber"/>
      </w:rPr>
      <w:fldChar w:fldCharType="end"/>
    </w:r>
  </w:p>
  <w:p w:rsidR="000D3F15" w:rsidRDefault="000D3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7B" w:rsidRDefault="00C8397B">
      <w:r>
        <w:separator/>
      </w:r>
    </w:p>
  </w:footnote>
  <w:footnote w:type="continuationSeparator" w:id="0">
    <w:p w:rsidR="00C8397B" w:rsidRDefault="00C83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97"/>
    <w:rsid w:val="000249B0"/>
    <w:rsid w:val="00065184"/>
    <w:rsid w:val="0008681F"/>
    <w:rsid w:val="000A28DE"/>
    <w:rsid w:val="000D3F15"/>
    <w:rsid w:val="000E58E4"/>
    <w:rsid w:val="0011583C"/>
    <w:rsid w:val="00115EA8"/>
    <w:rsid w:val="00123CCD"/>
    <w:rsid w:val="00126B59"/>
    <w:rsid w:val="0016756F"/>
    <w:rsid w:val="001726FA"/>
    <w:rsid w:val="00172971"/>
    <w:rsid w:val="00187874"/>
    <w:rsid w:val="001C7D15"/>
    <w:rsid w:val="001D39C0"/>
    <w:rsid w:val="00206968"/>
    <w:rsid w:val="00206F96"/>
    <w:rsid w:val="00207F14"/>
    <w:rsid w:val="0022523C"/>
    <w:rsid w:val="002535D6"/>
    <w:rsid w:val="00293832"/>
    <w:rsid w:val="002B2EE6"/>
    <w:rsid w:val="002B3BC0"/>
    <w:rsid w:val="002C6218"/>
    <w:rsid w:val="002C7972"/>
    <w:rsid w:val="002F029C"/>
    <w:rsid w:val="002F638D"/>
    <w:rsid w:val="00311085"/>
    <w:rsid w:val="00353453"/>
    <w:rsid w:val="00361DE2"/>
    <w:rsid w:val="00376B4F"/>
    <w:rsid w:val="00377158"/>
    <w:rsid w:val="0037737B"/>
    <w:rsid w:val="003B7B0E"/>
    <w:rsid w:val="003C7647"/>
    <w:rsid w:val="003F0C11"/>
    <w:rsid w:val="0040105F"/>
    <w:rsid w:val="00410F2A"/>
    <w:rsid w:val="0042712E"/>
    <w:rsid w:val="0044129C"/>
    <w:rsid w:val="00444261"/>
    <w:rsid w:val="004534D7"/>
    <w:rsid w:val="00467C73"/>
    <w:rsid w:val="0048292E"/>
    <w:rsid w:val="00485090"/>
    <w:rsid w:val="00490ACE"/>
    <w:rsid w:val="00492BFF"/>
    <w:rsid w:val="00497298"/>
    <w:rsid w:val="004A4B46"/>
    <w:rsid w:val="004A6826"/>
    <w:rsid w:val="004B570A"/>
    <w:rsid w:val="004B5EE9"/>
    <w:rsid w:val="004C0573"/>
    <w:rsid w:val="00501764"/>
    <w:rsid w:val="0051514D"/>
    <w:rsid w:val="005166AD"/>
    <w:rsid w:val="00530C89"/>
    <w:rsid w:val="005414FE"/>
    <w:rsid w:val="005466A0"/>
    <w:rsid w:val="0057761C"/>
    <w:rsid w:val="005A05ED"/>
    <w:rsid w:val="005C6B3F"/>
    <w:rsid w:val="005E59C7"/>
    <w:rsid w:val="00612AED"/>
    <w:rsid w:val="00615263"/>
    <w:rsid w:val="006220B9"/>
    <w:rsid w:val="0063552E"/>
    <w:rsid w:val="00651665"/>
    <w:rsid w:val="006563CF"/>
    <w:rsid w:val="00663000"/>
    <w:rsid w:val="0066362D"/>
    <w:rsid w:val="0068571F"/>
    <w:rsid w:val="00690141"/>
    <w:rsid w:val="006A6036"/>
    <w:rsid w:val="006B0C24"/>
    <w:rsid w:val="006B1A23"/>
    <w:rsid w:val="006B4FB3"/>
    <w:rsid w:val="006C1715"/>
    <w:rsid w:val="006C6843"/>
    <w:rsid w:val="006E5595"/>
    <w:rsid w:val="006F3CBA"/>
    <w:rsid w:val="00710C88"/>
    <w:rsid w:val="00715CAE"/>
    <w:rsid w:val="0073027F"/>
    <w:rsid w:val="00733144"/>
    <w:rsid w:val="00750477"/>
    <w:rsid w:val="007525ED"/>
    <w:rsid w:val="00777EF8"/>
    <w:rsid w:val="007F5115"/>
    <w:rsid w:val="008151D9"/>
    <w:rsid w:val="0083574C"/>
    <w:rsid w:val="008701C2"/>
    <w:rsid w:val="008A3819"/>
    <w:rsid w:val="008D64E0"/>
    <w:rsid w:val="008E49EC"/>
    <w:rsid w:val="008F6027"/>
    <w:rsid w:val="00930F76"/>
    <w:rsid w:val="00933E67"/>
    <w:rsid w:val="00985A35"/>
    <w:rsid w:val="00990F60"/>
    <w:rsid w:val="009C3DC5"/>
    <w:rsid w:val="009F29AD"/>
    <w:rsid w:val="009F6E9B"/>
    <w:rsid w:val="00A44C2A"/>
    <w:rsid w:val="00A464AD"/>
    <w:rsid w:val="00A654C0"/>
    <w:rsid w:val="00A73BB3"/>
    <w:rsid w:val="00A76136"/>
    <w:rsid w:val="00A82879"/>
    <w:rsid w:val="00A876E5"/>
    <w:rsid w:val="00AB0182"/>
    <w:rsid w:val="00AB36D8"/>
    <w:rsid w:val="00AC7EA8"/>
    <w:rsid w:val="00AD2CAF"/>
    <w:rsid w:val="00B44946"/>
    <w:rsid w:val="00B5307C"/>
    <w:rsid w:val="00B5464C"/>
    <w:rsid w:val="00B71BAB"/>
    <w:rsid w:val="00B7444B"/>
    <w:rsid w:val="00BC35E5"/>
    <w:rsid w:val="00BC4E62"/>
    <w:rsid w:val="00BC71DD"/>
    <w:rsid w:val="00BF7695"/>
    <w:rsid w:val="00C1499D"/>
    <w:rsid w:val="00C27B39"/>
    <w:rsid w:val="00C411AF"/>
    <w:rsid w:val="00C63B95"/>
    <w:rsid w:val="00C73785"/>
    <w:rsid w:val="00C8397B"/>
    <w:rsid w:val="00C83B46"/>
    <w:rsid w:val="00C91623"/>
    <w:rsid w:val="00C93C37"/>
    <w:rsid w:val="00C9456F"/>
    <w:rsid w:val="00CA6798"/>
    <w:rsid w:val="00CA7848"/>
    <w:rsid w:val="00CC74D7"/>
    <w:rsid w:val="00D0378E"/>
    <w:rsid w:val="00D22444"/>
    <w:rsid w:val="00D26D8F"/>
    <w:rsid w:val="00D27B0B"/>
    <w:rsid w:val="00D41437"/>
    <w:rsid w:val="00D660BF"/>
    <w:rsid w:val="00D76597"/>
    <w:rsid w:val="00D81809"/>
    <w:rsid w:val="00D82EB1"/>
    <w:rsid w:val="00D97731"/>
    <w:rsid w:val="00DC75F5"/>
    <w:rsid w:val="00DD179D"/>
    <w:rsid w:val="00DD7221"/>
    <w:rsid w:val="00DE4B97"/>
    <w:rsid w:val="00DF01D9"/>
    <w:rsid w:val="00E25FFB"/>
    <w:rsid w:val="00E27CE6"/>
    <w:rsid w:val="00E348A2"/>
    <w:rsid w:val="00E4036B"/>
    <w:rsid w:val="00E42C2E"/>
    <w:rsid w:val="00E56745"/>
    <w:rsid w:val="00E862F8"/>
    <w:rsid w:val="00EB6521"/>
    <w:rsid w:val="00EC0B2E"/>
    <w:rsid w:val="00EC1DDE"/>
    <w:rsid w:val="00ED0837"/>
    <w:rsid w:val="00ED3668"/>
    <w:rsid w:val="00EE7E79"/>
    <w:rsid w:val="00EF23EC"/>
    <w:rsid w:val="00EF44F8"/>
    <w:rsid w:val="00EF5D0E"/>
    <w:rsid w:val="00F40931"/>
    <w:rsid w:val="00F41869"/>
    <w:rsid w:val="00F50564"/>
    <w:rsid w:val="00F516C1"/>
    <w:rsid w:val="00F945C6"/>
    <w:rsid w:val="00FD72C7"/>
    <w:rsid w:val="00FD7B06"/>
    <w:rsid w:val="00FF2723"/>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A6036"/>
    <w:rPr>
      <w:sz w:val="20"/>
      <w:szCs w:val="20"/>
    </w:rPr>
  </w:style>
  <w:style w:type="character" w:styleId="FootnoteReference">
    <w:name w:val="footnote reference"/>
    <w:basedOn w:val="DefaultParagraphFont"/>
    <w:semiHidden/>
    <w:rsid w:val="006A6036"/>
    <w:rPr>
      <w:vertAlign w:val="superscript"/>
    </w:rPr>
  </w:style>
  <w:style w:type="paragraph" w:styleId="Footer">
    <w:name w:val="footer"/>
    <w:basedOn w:val="Normal"/>
    <w:rsid w:val="00C27B39"/>
    <w:pPr>
      <w:tabs>
        <w:tab w:val="center" w:pos="4320"/>
        <w:tab w:val="right" w:pos="8640"/>
      </w:tabs>
    </w:pPr>
  </w:style>
  <w:style w:type="character" w:styleId="PageNumber">
    <w:name w:val="page number"/>
    <w:basedOn w:val="DefaultParagraphFont"/>
    <w:rsid w:val="00C27B39"/>
  </w:style>
  <w:style w:type="character" w:styleId="Hyperlink">
    <w:name w:val="Hyperlink"/>
    <w:basedOn w:val="DefaultParagraphFont"/>
    <w:rsid w:val="00ED3668"/>
    <w:rPr>
      <w:color w:val="0000FF"/>
      <w:u w:val="single"/>
    </w:rPr>
  </w:style>
  <w:style w:type="paragraph" w:styleId="NormalWeb">
    <w:name w:val="Normal (Web)"/>
    <w:basedOn w:val="Normal"/>
    <w:rsid w:val="00D0378E"/>
    <w:pPr>
      <w:spacing w:before="100" w:beforeAutospacing="1" w:after="100" w:afterAutospacing="1"/>
    </w:pPr>
  </w:style>
  <w:style w:type="paragraph" w:styleId="BalloonText">
    <w:name w:val="Balloon Text"/>
    <w:basedOn w:val="Normal"/>
    <w:link w:val="BalloonTextChar"/>
    <w:rsid w:val="00A76136"/>
    <w:rPr>
      <w:rFonts w:ascii="Tahoma" w:hAnsi="Tahoma" w:cs="Tahoma"/>
      <w:sz w:val="16"/>
      <w:szCs w:val="16"/>
    </w:rPr>
  </w:style>
  <w:style w:type="character" w:customStyle="1" w:styleId="BalloonTextChar">
    <w:name w:val="Balloon Text Char"/>
    <w:basedOn w:val="DefaultParagraphFont"/>
    <w:link w:val="BalloonText"/>
    <w:rsid w:val="00A76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A6036"/>
    <w:rPr>
      <w:sz w:val="20"/>
      <w:szCs w:val="20"/>
    </w:rPr>
  </w:style>
  <w:style w:type="character" w:styleId="FootnoteReference">
    <w:name w:val="footnote reference"/>
    <w:basedOn w:val="DefaultParagraphFont"/>
    <w:semiHidden/>
    <w:rsid w:val="006A6036"/>
    <w:rPr>
      <w:vertAlign w:val="superscript"/>
    </w:rPr>
  </w:style>
  <w:style w:type="paragraph" w:styleId="Footer">
    <w:name w:val="footer"/>
    <w:basedOn w:val="Normal"/>
    <w:rsid w:val="00C27B39"/>
    <w:pPr>
      <w:tabs>
        <w:tab w:val="center" w:pos="4320"/>
        <w:tab w:val="right" w:pos="8640"/>
      </w:tabs>
    </w:pPr>
  </w:style>
  <w:style w:type="character" w:styleId="PageNumber">
    <w:name w:val="page number"/>
    <w:basedOn w:val="DefaultParagraphFont"/>
    <w:rsid w:val="00C27B39"/>
  </w:style>
  <w:style w:type="character" w:styleId="Hyperlink">
    <w:name w:val="Hyperlink"/>
    <w:basedOn w:val="DefaultParagraphFont"/>
    <w:rsid w:val="00ED3668"/>
    <w:rPr>
      <w:color w:val="0000FF"/>
      <w:u w:val="single"/>
    </w:rPr>
  </w:style>
  <w:style w:type="paragraph" w:styleId="NormalWeb">
    <w:name w:val="Normal (Web)"/>
    <w:basedOn w:val="Normal"/>
    <w:rsid w:val="00D0378E"/>
    <w:pPr>
      <w:spacing w:before="100" w:beforeAutospacing="1" w:after="100" w:afterAutospacing="1"/>
    </w:pPr>
  </w:style>
  <w:style w:type="paragraph" w:styleId="BalloonText">
    <w:name w:val="Balloon Text"/>
    <w:basedOn w:val="Normal"/>
    <w:link w:val="BalloonTextChar"/>
    <w:rsid w:val="00A76136"/>
    <w:rPr>
      <w:rFonts w:ascii="Tahoma" w:hAnsi="Tahoma" w:cs="Tahoma"/>
      <w:sz w:val="16"/>
      <w:szCs w:val="16"/>
    </w:rPr>
  </w:style>
  <w:style w:type="character" w:customStyle="1" w:styleId="BalloonTextChar">
    <w:name w:val="Balloon Text Char"/>
    <w:basedOn w:val="DefaultParagraphFont"/>
    <w:link w:val="BalloonText"/>
    <w:rsid w:val="00A76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Assessing Access: Obstacles and Opportunities for Minority Small Business Owners in Today’s Capital Markets</vt:lpstr>
    </vt:vector>
  </TitlesOfParts>
  <Company>UC Santa Cruz</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Access: Obstacles and Opportunities for Minority Small Business Owners in Today’s Capital Markets</dc:title>
  <dc:creator>Robert Fairlie</dc:creator>
  <cp:lastModifiedBy>Rob Fairlie</cp:lastModifiedBy>
  <cp:revision>7</cp:revision>
  <cp:lastPrinted>2011-03-01T02:14:00Z</cp:lastPrinted>
  <dcterms:created xsi:type="dcterms:W3CDTF">2013-08-09T17:14:00Z</dcterms:created>
  <dcterms:modified xsi:type="dcterms:W3CDTF">2013-08-11T22:25:00Z</dcterms:modified>
</cp:coreProperties>
</file>